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4D64B" w14:textId="77777777" w:rsidR="00BC3FF3" w:rsidRDefault="00062E35">
      <w:pPr>
        <w:pStyle w:val="Standard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Państwowa Wyższa Szkoła Zawodowa w Nysie</w:t>
      </w:r>
    </w:p>
    <w:p w14:paraId="0C49B5CD" w14:textId="77777777" w:rsidR="00BC3FF3" w:rsidRDefault="00BC3FF3">
      <w:pPr>
        <w:pStyle w:val="Standard"/>
        <w:jc w:val="center"/>
        <w:rPr>
          <w:rFonts w:ascii="Times New Roman" w:hAnsi="Times New Roman" w:cs="Times New Roman"/>
          <w:b/>
        </w:rPr>
      </w:pPr>
    </w:p>
    <w:p w14:paraId="02D0435B" w14:textId="77777777" w:rsidR="00BC3FF3" w:rsidRDefault="00062E35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BC3FF3" w14:paraId="5959463D" w14:textId="77777777" w:rsidTr="006A479E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4B149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1EBFA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Język  niemiecki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B7F7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C6DB3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BC3FF3" w14:paraId="61F899F3" w14:textId="77777777" w:rsidTr="006A479E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86AC" w14:textId="77777777" w:rsidR="00BC3FF3" w:rsidRDefault="00062E35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35FA3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Bezpieczeństwo Wewnętrzne</w:t>
            </w:r>
          </w:p>
        </w:tc>
      </w:tr>
      <w:tr w:rsidR="00BC3FF3" w14:paraId="0A0CFBB3" w14:textId="77777777" w:rsidTr="006A479E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6DFCA" w14:textId="77777777" w:rsidR="00BC3FF3" w:rsidRDefault="00062E35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3FA0F" w14:textId="49692FCE" w:rsidR="00BC3FF3" w:rsidRDefault="0095204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Praktyczny</w:t>
            </w:r>
          </w:p>
        </w:tc>
      </w:tr>
      <w:tr w:rsidR="00BC3FF3" w14:paraId="58864073" w14:textId="77777777" w:rsidTr="006A479E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0CB3C" w14:textId="77777777" w:rsidR="00BC3FF3" w:rsidRDefault="00062E35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18209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Studia pierwszego stopnia</w:t>
            </w:r>
          </w:p>
        </w:tc>
      </w:tr>
      <w:tr w:rsidR="00BC3FF3" w14:paraId="2674844D" w14:textId="77777777" w:rsidTr="006A479E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369EC" w14:textId="77777777" w:rsidR="00BC3FF3" w:rsidRDefault="00062E35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35D06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przedmiot wspólny dla wszystkich specjalności</w:t>
            </w:r>
          </w:p>
        </w:tc>
      </w:tr>
      <w:tr w:rsidR="00BC3FF3" w14:paraId="7CD713EC" w14:textId="77777777" w:rsidTr="006A479E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43EA2" w14:textId="77777777" w:rsidR="00BC3FF3" w:rsidRDefault="00062E35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3C3B0" w14:textId="6887313D" w:rsidR="00BC3FF3" w:rsidRDefault="00AA6D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</w:t>
            </w:r>
            <w:r w:rsidR="00062E35">
              <w:rPr>
                <w:rFonts w:ascii="Times New Roman" w:hAnsi="Times New Roman" w:cs="Times New Roman"/>
                <w:sz w:val="16"/>
              </w:rPr>
              <w:t>tacjonarne</w:t>
            </w:r>
            <w:r>
              <w:rPr>
                <w:rFonts w:ascii="Times New Roman" w:hAnsi="Times New Roman" w:cs="Times New Roman"/>
                <w:sz w:val="16"/>
              </w:rPr>
              <w:t>/Niestacjonarne (S/NS)</w:t>
            </w:r>
          </w:p>
        </w:tc>
      </w:tr>
      <w:tr w:rsidR="00BC3FF3" w14:paraId="7E063000" w14:textId="77777777" w:rsidTr="006A479E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2E88" w14:textId="77777777" w:rsidR="00BC3FF3" w:rsidRDefault="00062E35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A0388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</w:t>
            </w:r>
          </w:p>
        </w:tc>
      </w:tr>
      <w:tr w:rsidR="00BC3FF3" w14:paraId="582D3D49" w14:textId="77777777" w:rsidTr="006A479E">
        <w:trPr>
          <w:cantSplit/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67A9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19B62" w14:textId="77777777" w:rsidR="00BC3FF3" w:rsidRDefault="00062E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C20A" w14:textId="0D4E0BD3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  <w:t>Liczba punktów ECTS</w:t>
            </w:r>
            <w:r w:rsidR="00AA6DCB">
              <w:rPr>
                <w:rFonts w:ascii="Times New Roman" w:hAnsi="Times New Roman" w:cs="Times New Roman"/>
                <w:b/>
                <w:sz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ABF63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Sposób ustalania oceny z przedmiotu</w:t>
            </w:r>
          </w:p>
        </w:tc>
      </w:tr>
      <w:tr w:rsidR="00BC3FF3" w14:paraId="02D50A89" w14:textId="77777777" w:rsidTr="006A479E">
        <w:trPr>
          <w:cantSplit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51154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4758F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Liczba godzin zajęć w semestrze</w:t>
            </w:r>
          </w:p>
          <w:p w14:paraId="23C6AE5E" w14:textId="0B0121BA" w:rsidR="00AA6DCB" w:rsidRDefault="00AA6D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C0060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2D82" w14:textId="249079CF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  <w:r w:rsidR="007C7454">
              <w:rPr>
                <w:rFonts w:ascii="Times New Roman" w:hAnsi="Times New Roman" w:cs="Times New Roman"/>
                <w:sz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98469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95BC2" w14:textId="51C3476C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  <w:r w:rsidR="00AA6DCB">
              <w:rPr>
                <w:rFonts w:ascii="Times New Roman" w:hAnsi="Times New Roman" w:cs="Times New Roman"/>
                <w:sz w:val="14"/>
              </w:rPr>
              <w:t>/1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1CA04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FB931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63308EC8" w14:textId="2CD69A29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  <w:r w:rsidR="007C7454">
              <w:rPr>
                <w:rFonts w:ascii="Times New Roman" w:hAnsi="Times New Roman" w:cs="Times New Roman"/>
                <w:sz w:val="14"/>
              </w:rPr>
              <w:t>/1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275FB" w14:textId="77777777" w:rsidR="009268A0" w:rsidRDefault="009268A0"/>
        </w:tc>
      </w:tr>
      <w:tr w:rsidR="00BC3FF3" w14:paraId="3915B873" w14:textId="77777777" w:rsidTr="006A479E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CFE9" w14:textId="77777777" w:rsidR="009268A0" w:rsidRDefault="009268A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1E294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E3CCE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F7A0A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Zajęcia</w:t>
            </w:r>
          </w:p>
          <w:p w14:paraId="15D984E3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BB53B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47E30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2F99C48A" w14:textId="77777777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Waga w %</w:t>
            </w:r>
          </w:p>
        </w:tc>
      </w:tr>
      <w:tr w:rsidR="00BC3FF3" w14:paraId="5359B072" w14:textId="77777777" w:rsidTr="006A479E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1F736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58785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B5EE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C69A5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D8DEC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A6C4D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BC3FF3" w14:paraId="28336E66" w14:textId="77777777" w:rsidTr="006A479E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2E386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6AE9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67AD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73B6D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FADCD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B45D9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BC3FF3" w14:paraId="6B93EED2" w14:textId="77777777" w:rsidTr="006A479E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0D5B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02EC8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F7684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260D9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35D5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ED6B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BC3FF3" w14:paraId="309844B2" w14:textId="77777777" w:rsidTr="006A479E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DDD09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567BA" w14:textId="0706D4D5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  <w:r w:rsidR="00AA6DCB">
              <w:rPr>
                <w:rFonts w:ascii="Times New Roman" w:hAnsi="Times New Roman" w:cs="Times New Roman"/>
                <w:sz w:val="14"/>
              </w:rPr>
              <w:t>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3305" w14:textId="19C7EDD8" w:rsidR="00BC3FF3" w:rsidRDefault="00AA6D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2899" w14:textId="32A84F76" w:rsidR="00BC3FF3" w:rsidRDefault="00062E3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</w:t>
            </w:r>
            <w:r w:rsidR="00AA6DCB">
              <w:rPr>
                <w:rFonts w:ascii="Times New Roman" w:hAnsi="Times New Roman" w:cs="Times New Roman"/>
                <w:sz w:val="14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D50FE" w14:textId="77777777" w:rsidR="00BC3FF3" w:rsidRPr="006917CB" w:rsidRDefault="00062E35">
            <w:pPr>
              <w:pStyle w:val="Standard"/>
              <w:rPr>
                <w:rFonts w:ascii="Times New Roman" w:hAnsi="Times New Roman" w:cs="Times New Roman"/>
                <w:sz w:val="16"/>
              </w:rPr>
            </w:pPr>
            <w:r w:rsidRPr="006917CB">
              <w:rPr>
                <w:rFonts w:ascii="Times New Roman" w:hAnsi="Times New Roman" w:cs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12A91132" w14:textId="77777777" w:rsidR="00BC3FF3" w:rsidRDefault="00BC3FF3">
            <w:pPr>
              <w:pStyle w:val="Standard"/>
              <w:rPr>
                <w:sz w:val="16"/>
              </w:rPr>
            </w:pPr>
          </w:p>
          <w:p w14:paraId="7B05545F" w14:textId="77777777" w:rsidR="00BC3FF3" w:rsidRDefault="00BC3FF3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2BCF8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100%</w:t>
            </w:r>
          </w:p>
        </w:tc>
      </w:tr>
      <w:tr w:rsidR="00BC3FF3" w14:paraId="08B09471" w14:textId="77777777" w:rsidTr="006A479E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028E5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DB6EE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F84DA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88879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84560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4F4B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BC3FF3" w14:paraId="382977BB" w14:textId="77777777" w:rsidTr="006A479E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B5C42" w14:textId="77777777" w:rsidR="00BC3FF3" w:rsidRDefault="00062E3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F4C6E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40CEC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A868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95C33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2CFC4" w14:textId="77777777" w:rsidR="00BC3FF3" w:rsidRDefault="00BC3F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6917CB" w14:paraId="1720B838" w14:textId="77777777" w:rsidTr="006A479E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7D83A" w14:textId="77777777" w:rsidR="006917CB" w:rsidRDefault="006917CB" w:rsidP="00691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02D5" w14:textId="672271E3" w:rsidR="006917CB" w:rsidRDefault="006917CB" w:rsidP="006917C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C9673" w14:textId="2F77F2A6" w:rsidR="006917CB" w:rsidRDefault="006917CB" w:rsidP="006917C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----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47101" w14:textId="27A49456" w:rsidR="006917CB" w:rsidRDefault="006917CB" w:rsidP="006917C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30/30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FE1D1" w14:textId="77777777" w:rsidR="006917CB" w:rsidRDefault="006917CB" w:rsidP="006917C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70071" w14:textId="77777777" w:rsidR="006917CB" w:rsidRDefault="006917CB" w:rsidP="00691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8D002" w14:textId="77777777" w:rsidR="006917CB" w:rsidRDefault="006917CB" w:rsidP="006917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100%</w:t>
            </w:r>
          </w:p>
        </w:tc>
      </w:tr>
      <w:tr w:rsidR="00BE13F4" w14:paraId="4AFEE640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5E3D" w14:textId="7831A4C9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B40C" w14:textId="77777777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</w:p>
          <w:p w14:paraId="4187021B" w14:textId="77777777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66EB4E81" w14:textId="77777777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F91AA" w14:textId="10BB89BA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08B0" w14:textId="50B62B5A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315C" w14:textId="5156B6BF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8624" w14:textId="4E8946FB" w:rsidR="00BE13F4" w:rsidRDefault="00BE13F4" w:rsidP="00BE13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BE13F4" w:rsidRPr="00E919DC" w14:paraId="3287FA01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A36C" w14:textId="77777777" w:rsidR="00BE13F4" w:rsidRDefault="00BE13F4" w:rsidP="00BE13F4">
            <w:pPr>
              <w:jc w:val="center"/>
              <w:rPr>
                <w:sz w:val="16"/>
                <w:szCs w:val="16"/>
              </w:rPr>
            </w:pPr>
          </w:p>
          <w:p w14:paraId="70C0401D" w14:textId="6EB92BFD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9225" w14:textId="450C083E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A019" w14:textId="77777777" w:rsidR="00BE13F4" w:rsidRPr="00E919DC" w:rsidRDefault="00BE13F4" w:rsidP="00BE13F4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potrafi posługiwać się językiem </w:t>
            </w:r>
            <w:r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 w mowie i piśmie na poziomie B2 Europejskiego Systemu</w:t>
            </w:r>
          </w:p>
          <w:p w14:paraId="055ED027" w14:textId="77777777" w:rsidR="00BE13F4" w:rsidRPr="00E919DC" w:rsidRDefault="00BE13F4" w:rsidP="00BE13F4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21641F51" w14:textId="77777777" w:rsidR="00BE13F4" w:rsidRPr="00E919DC" w:rsidRDefault="00BE13F4" w:rsidP="00BE13F4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2F4F53BB" w14:textId="19123447" w:rsidR="00BE13F4" w:rsidRPr="00E919DC" w:rsidRDefault="00BE13F4" w:rsidP="00BE13F4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FF95" w14:textId="595507C2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872C" w14:textId="77777777" w:rsidR="00BE13F4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2B98B805" w14:textId="2CC192EE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56D5" w14:textId="26785B4A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30C278E1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BCED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8B4A" w14:textId="72BC49CF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91E5" w14:textId="77777777" w:rsidR="00BE13F4" w:rsidRPr="00E919DC" w:rsidRDefault="00BE13F4" w:rsidP="00BE13F4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2E62FD1B" w14:textId="77777777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CA3B" w14:textId="4B747FAE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2EE4" w14:textId="77777777" w:rsidR="00BE13F4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351EEF9C" w14:textId="175CB460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F3A8" w14:textId="10ED9D53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3EA2DBB7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B87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A113" w14:textId="083CD650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373D" w14:textId="279425F9" w:rsidR="00BE13F4" w:rsidRPr="00E919DC" w:rsidRDefault="00BE13F4" w:rsidP="00BE13F4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D0C4" w14:textId="78D40AF2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AC1F" w14:textId="2C8DD768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EE97" w14:textId="4431FF4D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672D4D41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D28D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213F" w14:textId="4982D11C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464D" w14:textId="34B3269F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 xml:space="preserve">- </w:t>
            </w:r>
            <w:r w:rsidRPr="008B7191">
              <w:rPr>
                <w:rFonts w:cs="Times New Roman"/>
                <w:sz w:val="16"/>
              </w:rPr>
              <w:t>posiada podstawową wiedzę na temat kultury i tradycji, historii, geografii oraz uwarunkowań politycznych państw niemieckojęzycznych, ze szczególnym uwzględnieniem współczesnej tematyki dotyczącej administracji w Niemczech, Austrii i Szwajcarii</w:t>
            </w:r>
            <w:r w:rsidRPr="00E919DC">
              <w:rPr>
                <w:rFonts w:cs="Times New Roman"/>
                <w:sz w:val="16"/>
              </w:rPr>
              <w:t>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DEB3" w14:textId="675FCEAB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5EEF" w14:textId="77777777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7317DE40" w14:textId="5A07E066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16D" w14:textId="419DC164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00CC4565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9ADA" w14:textId="77777777" w:rsidR="00BE13F4" w:rsidRDefault="00BE13F4" w:rsidP="00BE13F4">
            <w:pPr>
              <w:jc w:val="center"/>
              <w:rPr>
                <w:sz w:val="16"/>
                <w:szCs w:val="16"/>
              </w:rPr>
            </w:pPr>
          </w:p>
          <w:p w14:paraId="36272CCB" w14:textId="438A46A1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3C7E" w14:textId="4E757292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A3AC" w14:textId="77777777" w:rsidR="00BE13F4" w:rsidRPr="00E919DC" w:rsidRDefault="00BE13F4" w:rsidP="00BE13F4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1887A916" w14:textId="1307EEC7" w:rsidR="00BE13F4" w:rsidRPr="00E919DC" w:rsidRDefault="00BE13F4" w:rsidP="00BE13F4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65BE" w14:textId="2AF95BD2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FF11" w14:textId="47E4D0F4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0F3B" w14:textId="65086FB2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1E3497C3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EA04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6962" w14:textId="36172E58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C102" w14:textId="77777777" w:rsidR="00BE13F4" w:rsidRPr="00E919DC" w:rsidRDefault="00BE13F4" w:rsidP="00BE13F4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1C0E0B5D" w14:textId="77777777" w:rsidR="00BE13F4" w:rsidRPr="00E919DC" w:rsidRDefault="00BE13F4" w:rsidP="00BE13F4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A299" w14:textId="2BBF97A7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A56F" w14:textId="0B33A59A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4706" w14:textId="4E48D5CD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4CF16429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D181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2E82" w14:textId="1B64BA94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199A" w14:textId="4C0846BE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03C3" w14:textId="2594EF6D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0903" w14:textId="0C7F8921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8246" w14:textId="3D3EF50F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4A4E08A1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6397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8AE0" w14:textId="0A17D4DE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5FE2" w14:textId="7F4F57F7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-potrafi zinterpretować główny sens tekstu czytanego, 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36E5" w14:textId="57FE2378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D3AD" w14:textId="5F434DFB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3736" w14:textId="6CF91718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032B6926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3850" w14:textId="77777777" w:rsidR="00BE13F4" w:rsidRDefault="00BE13F4" w:rsidP="00BE13F4">
            <w:pPr>
              <w:jc w:val="center"/>
              <w:rPr>
                <w:sz w:val="16"/>
                <w:szCs w:val="16"/>
              </w:rPr>
            </w:pPr>
          </w:p>
          <w:p w14:paraId="6209A894" w14:textId="4CE81773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2B2E" w14:textId="50038A78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4F64" w14:textId="70EE1418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7457" w14:textId="406DF305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EC3E" w14:textId="01EF3112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0108" w14:textId="65286217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6FF9E554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9718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47B8" w14:textId="37E0AC1E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DF27" w14:textId="77777777" w:rsidR="00BE13F4" w:rsidRPr="00E919DC" w:rsidRDefault="00BE13F4" w:rsidP="00BE13F4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</w:t>
            </w:r>
            <w:r>
              <w:rPr>
                <w:rFonts w:cs="Times New Roman"/>
                <w:sz w:val="16"/>
              </w:rPr>
              <w:t>niemieckim</w:t>
            </w:r>
            <w:r w:rsidRPr="00E919DC">
              <w:rPr>
                <w:rFonts w:cs="Times New Roman"/>
                <w:sz w:val="16"/>
              </w:rPr>
              <w:t xml:space="preserve">. </w:t>
            </w:r>
          </w:p>
          <w:p w14:paraId="7C1D39F9" w14:textId="77777777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0404" w14:textId="0CF89D13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B8FE" w14:textId="1CF5F84B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89D8" w14:textId="5D95B42C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1AA99EA9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C641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A214" w14:textId="20CCCD30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9369" w14:textId="4F924736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FB30" w14:textId="7D043A59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2453" w14:textId="68247254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4D5C" w14:textId="7585FDCE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BE13F4" w:rsidRPr="00E919DC" w14:paraId="3266B8C2" w14:textId="77777777" w:rsidTr="006A4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83DF" w14:textId="77777777" w:rsidR="00BE13F4" w:rsidRDefault="00BE13F4" w:rsidP="00BE13F4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F0FB" w14:textId="6FA53584" w:rsidR="00BE13F4" w:rsidRDefault="00BE13F4" w:rsidP="00BE1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A779" w14:textId="7D91CBB9" w:rsidR="00BE13F4" w:rsidRPr="00E919DC" w:rsidRDefault="00BE13F4" w:rsidP="00BE13F4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A213" w14:textId="33564A3C" w:rsidR="00BE13F4" w:rsidRPr="00E919DC" w:rsidRDefault="00BE13F4" w:rsidP="00BE13F4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1ABD" w14:textId="77777777" w:rsidR="00BE13F4" w:rsidRPr="00E919DC" w:rsidRDefault="00BE13F4" w:rsidP="00BE13F4">
            <w:pPr>
              <w:rPr>
                <w:rFonts w:cs="Times New Roman"/>
                <w:sz w:val="16"/>
                <w:szCs w:val="16"/>
              </w:rPr>
            </w:pPr>
          </w:p>
          <w:p w14:paraId="0E0D0FF0" w14:textId="5FB6B8A6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DB37" w14:textId="77777777" w:rsidR="00BE13F4" w:rsidRPr="00E919DC" w:rsidRDefault="00BE13F4" w:rsidP="00BE13F4">
            <w:pPr>
              <w:rPr>
                <w:rFonts w:cs="Times New Roman"/>
                <w:sz w:val="16"/>
                <w:szCs w:val="16"/>
              </w:rPr>
            </w:pPr>
          </w:p>
          <w:p w14:paraId="12DC8F00" w14:textId="031BAB05" w:rsidR="00BE13F4" w:rsidRPr="00E919DC" w:rsidRDefault="00BE13F4" w:rsidP="00BE13F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15498890" w14:textId="77777777" w:rsidR="006917CB" w:rsidRDefault="006917CB">
      <w:pPr>
        <w:pStyle w:val="Standard"/>
        <w:jc w:val="center"/>
        <w:rPr>
          <w:rFonts w:ascii="Times New Roman" w:hAnsi="Times New Roman" w:cs="Times New Roman"/>
          <w:b/>
        </w:rPr>
      </w:pPr>
    </w:p>
    <w:p w14:paraId="3FA8A0F5" w14:textId="4E1373D9" w:rsidR="00BC3FF3" w:rsidRDefault="00062E35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Treści kształcenia</w:t>
      </w:r>
    </w:p>
    <w:p w14:paraId="2F7C89BB" w14:textId="77777777" w:rsidR="006917CB" w:rsidRPr="00F963EF" w:rsidRDefault="006917CB" w:rsidP="006917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2"/>
      </w:tblGrid>
      <w:tr w:rsidR="006917CB" w:rsidRPr="00F963EF" w14:paraId="6217B2C9" w14:textId="77777777" w:rsidTr="00104C53">
        <w:tc>
          <w:tcPr>
            <w:tcW w:w="2802" w:type="dxa"/>
          </w:tcPr>
          <w:p w14:paraId="57BCA05A" w14:textId="77777777" w:rsidR="006917CB" w:rsidRPr="00F963EF" w:rsidRDefault="006917CB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A60793A" w14:textId="77777777" w:rsidR="006917CB" w:rsidRPr="00F963EF" w:rsidRDefault="006917CB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917CB" w:rsidRPr="00F963EF" w14:paraId="1191509D" w14:textId="77777777" w:rsidTr="00104C53">
        <w:tc>
          <w:tcPr>
            <w:tcW w:w="2802" w:type="dxa"/>
          </w:tcPr>
          <w:p w14:paraId="4232A7A7" w14:textId="77777777" w:rsidR="006917CB" w:rsidRPr="00414EE1" w:rsidRDefault="006917CB" w:rsidP="00104C53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2C569B52" w14:textId="77777777" w:rsidR="006917CB" w:rsidRPr="00732EBB" w:rsidRDefault="006917CB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6917CB" w:rsidRPr="00F963EF" w14:paraId="1CE79FED" w14:textId="77777777" w:rsidTr="00104C53">
        <w:tc>
          <w:tcPr>
            <w:tcW w:w="9212" w:type="dxa"/>
            <w:gridSpan w:val="2"/>
          </w:tcPr>
          <w:p w14:paraId="0ECE56E1" w14:textId="77777777" w:rsidR="006917CB" w:rsidRPr="00F963EF" w:rsidRDefault="006917CB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917CB" w:rsidRPr="00F963EF" w14:paraId="5644A89B" w14:textId="77777777" w:rsidTr="00104C53">
        <w:tc>
          <w:tcPr>
            <w:tcW w:w="9212" w:type="dxa"/>
            <w:gridSpan w:val="2"/>
          </w:tcPr>
          <w:p w14:paraId="5E3CA223" w14:textId="77777777" w:rsidR="00506140" w:rsidRPr="00506140" w:rsidRDefault="00506140" w:rsidP="00506140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06140">
              <w:rPr>
                <w:bCs/>
                <w:sz w:val="20"/>
                <w:szCs w:val="20"/>
              </w:rPr>
              <w:t xml:space="preserve">Treści: Powitanie, pytania o samopoczucie, dane osobowe, zawody, rodzina. Zwyczaje żywieniowe. Czas wolny. Moje miasto, moje mieszkanie. Zakupy. Podróże, środki komunikacji. Przebieg dnia. Rozmowy o zawodzie i sprawach osobistych. Znajomość języków obcych. Czas wolny. Rozmowy o przeszłości, wywiady. Podróże. Opisywanie drogi do hotelu. W hotelu. Plany i życzenia. Zdrowie i choroba. Części ciała. Wygląd i charakter. Gospodarstwo domowe. Reguły w ruchu drogowym. Ubranie. Pogoda. Święta i uroczystości.  </w:t>
            </w:r>
          </w:p>
          <w:p w14:paraId="5725135F" w14:textId="77777777" w:rsidR="00506140" w:rsidRPr="00506140" w:rsidRDefault="00506140" w:rsidP="00506140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06140">
              <w:rPr>
                <w:bCs/>
                <w:sz w:val="20"/>
                <w:szCs w:val="20"/>
              </w:rPr>
              <w:t>Słownictwo specjalistyczne:  Podstawowe wyrażenia prawne. Skarga/ pozew, wniosek, żądanie, roszczenie, wierzytelność. Podstawowe terminy prawne. Prawo konstytucyjne. Prawo cywilne. Prawo spółek. Prawo karne. Zwroty przydatne w praktyce. Demokracja jako podstawa nowoczesnego państwa, suwerenność narodu. System przedstawicielski. Zasada większości. Demokracja walcząca. Argumenty za i przeciw demokracji bezpośredniej. Zagrożenia dla demokracji.</w:t>
            </w:r>
          </w:p>
          <w:p w14:paraId="44650A9D" w14:textId="77777777" w:rsidR="00506140" w:rsidRPr="00506140" w:rsidRDefault="00506140" w:rsidP="00506140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06140">
              <w:rPr>
                <w:bCs/>
                <w:sz w:val="20"/>
                <w:szCs w:val="20"/>
              </w:rPr>
              <w:t xml:space="preserve">Gramatyka: Koniugacja czasownika, przeczenie z nicht, pytania o rozstrzygnięcie – tak/nie. Zaimki dzierżawcze. Rodzajnik określony i nieokreślony. Czasowniki modalne. Przeczenie kein/keine/kein i nicht. Liczba pojedyncza i mnoga rzeczowników w mianowniku i bierniku. Czasowniki rozdzielnie złożone.  Pozycja czasownika w zdaniu. Klamra zdaniowa. Czas Perfekt z haben i sein.  Przyimki z celownikiem, zaimki dzierżawcze, dopełniacz imion własnych. Przyimki  mit/ohne czasownik modalny wollen. Tryb rozkazujący (Sie), czasownik modalny sollen. Präteritum war, hatte. Perfekt czasowników nierozdzielnie złożonych. Tryb rozkazujący(du, ihr), zaimek osobowy w bierniku. Czasowniki modalne dürfen, müssen. Stopniowanie przymiotników, porównania. Słowotwórstwo –los. Konjunktiv II würde. Liczebniki porządkowe. </w:t>
            </w:r>
          </w:p>
          <w:p w14:paraId="7893B99D" w14:textId="73550079" w:rsidR="00840865" w:rsidRPr="00171E74" w:rsidRDefault="00506140" w:rsidP="00506140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06140">
              <w:rPr>
                <w:bCs/>
                <w:sz w:val="20"/>
                <w:szCs w:val="20"/>
              </w:rPr>
              <w:t>Kolokwium – zaliczenie</w:t>
            </w:r>
          </w:p>
        </w:tc>
      </w:tr>
    </w:tbl>
    <w:p w14:paraId="230523CB" w14:textId="77777777" w:rsidR="006917CB" w:rsidRDefault="006917CB" w:rsidP="006917CB"/>
    <w:p w14:paraId="5B5037E1" w14:textId="77777777" w:rsidR="006917CB" w:rsidRDefault="006917CB">
      <w:pPr>
        <w:pStyle w:val="Standard"/>
        <w:jc w:val="center"/>
        <w:rPr>
          <w:rFonts w:ascii="Times New Roman" w:hAnsi="Times New Roman" w:cs="Times New Roman"/>
          <w:b/>
        </w:rPr>
      </w:pPr>
    </w:p>
    <w:p w14:paraId="1A8CFA3D" w14:textId="77777777" w:rsidR="002A5E12" w:rsidRDefault="002A5E12" w:rsidP="002A5E12">
      <w:pPr>
        <w:ind w:left="-142"/>
        <w:rPr>
          <w:b/>
          <w:sz w:val="20"/>
        </w:rPr>
      </w:pPr>
      <w:r>
        <w:rPr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2A5E12" w:rsidRPr="007C7454" w14:paraId="4C51FB35" w14:textId="77777777" w:rsidTr="008819C8">
        <w:tc>
          <w:tcPr>
            <w:tcW w:w="675" w:type="dxa"/>
          </w:tcPr>
          <w:p w14:paraId="2D68B879" w14:textId="77777777" w:rsidR="002A5E12" w:rsidRDefault="002A5E12" w:rsidP="008819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2579CA48" w14:textId="77777777" w:rsidR="002A5E12" w:rsidRDefault="002A5E12" w:rsidP="008819C8">
            <w:pPr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 xml:space="preserve">Menschen Deutsch als Fremdsprache Kursbuch/ Arbeitsbuch A1.1 + A1.2 Hueber Verlag </w:t>
            </w:r>
          </w:p>
        </w:tc>
      </w:tr>
      <w:tr w:rsidR="002A5E12" w:rsidRPr="007C7454" w14:paraId="72B67462" w14:textId="77777777" w:rsidTr="008819C8">
        <w:tc>
          <w:tcPr>
            <w:tcW w:w="675" w:type="dxa"/>
          </w:tcPr>
          <w:p w14:paraId="001EEBF0" w14:textId="77777777" w:rsidR="002A5E12" w:rsidRDefault="002A5E12" w:rsidP="008819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37" w:type="dxa"/>
          </w:tcPr>
          <w:p w14:paraId="3D4DF4D5" w14:textId="77777777" w:rsidR="002A5E12" w:rsidRPr="00E10284" w:rsidRDefault="002A5E12" w:rsidP="008819C8">
            <w:pPr>
              <w:rPr>
                <w:sz w:val="20"/>
                <w:lang w:val="de-DE"/>
              </w:rPr>
            </w:pPr>
            <w:r w:rsidRPr="00E10284">
              <w:rPr>
                <w:sz w:val="20"/>
                <w:lang w:val="de-DE"/>
              </w:rPr>
              <w:t xml:space="preserve">Starten wir A1 Kursbuch/Arbeitsbuch Hueber Verlag </w:t>
            </w:r>
          </w:p>
        </w:tc>
      </w:tr>
    </w:tbl>
    <w:p w14:paraId="5C9BB621" w14:textId="77777777" w:rsidR="002A5E12" w:rsidRPr="00E10284" w:rsidRDefault="002A5E12" w:rsidP="002A5E12">
      <w:pPr>
        <w:rPr>
          <w:lang w:val="de-DE"/>
        </w:rPr>
      </w:pPr>
    </w:p>
    <w:p w14:paraId="5CA70ACB" w14:textId="77777777" w:rsidR="002A5E12" w:rsidRDefault="002A5E12" w:rsidP="002A5E12">
      <w:pPr>
        <w:ind w:left="-142"/>
        <w:rPr>
          <w:b/>
          <w:sz w:val="20"/>
        </w:rPr>
      </w:pPr>
      <w:r>
        <w:rPr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2A5E12" w:rsidRPr="00E10284" w14:paraId="610345F5" w14:textId="77777777" w:rsidTr="008819C8">
        <w:tc>
          <w:tcPr>
            <w:tcW w:w="675" w:type="dxa"/>
          </w:tcPr>
          <w:p w14:paraId="0F5602CA" w14:textId="77777777" w:rsidR="002A5E12" w:rsidRDefault="002A5E12" w:rsidP="008819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71B5A837" w14:textId="77777777" w:rsidR="002A5E12" w:rsidRPr="00C14D34" w:rsidRDefault="002A5E12" w:rsidP="008819C8">
            <w:pPr>
              <w:rPr>
                <w:sz w:val="20"/>
                <w:szCs w:val="20"/>
              </w:rPr>
            </w:pPr>
            <w:r w:rsidRPr="00C14D34">
              <w:rPr>
                <w:color w:val="252525"/>
                <w:sz w:val="20"/>
                <w:szCs w:val="20"/>
              </w:rPr>
              <w:t xml:space="preserve">Język niemiecki dla studentów administracji, prawa i nauk społecznych, Barbara Skoczyńska- Prokopowicz, </w:t>
            </w:r>
            <w:hyperlink r:id="rId7" w:tooltip="Wydawnictwo Uniwersytetu Rzeszowskiego" w:history="1">
              <w:r w:rsidRPr="00C14D34">
                <w:rPr>
                  <w:rStyle w:val="Hipercze"/>
                  <w:sz w:val="20"/>
                  <w:szCs w:val="20"/>
                </w:rPr>
                <w:t>Wydawnictwo Uniwersytetu Rzeszowskiego</w:t>
              </w:r>
            </w:hyperlink>
          </w:p>
        </w:tc>
      </w:tr>
      <w:tr w:rsidR="002A5E12" w14:paraId="4CEA61E9" w14:textId="77777777" w:rsidTr="008819C8">
        <w:tc>
          <w:tcPr>
            <w:tcW w:w="675" w:type="dxa"/>
          </w:tcPr>
          <w:p w14:paraId="559FAB22" w14:textId="77777777" w:rsidR="002A5E12" w:rsidRDefault="002A5E12" w:rsidP="008819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37" w:type="dxa"/>
          </w:tcPr>
          <w:p w14:paraId="69751D1A" w14:textId="77777777" w:rsidR="002A5E12" w:rsidRPr="00C14D34" w:rsidRDefault="002A5E12" w:rsidP="008819C8">
            <w:pPr>
              <w:rPr>
                <w:sz w:val="20"/>
                <w:szCs w:val="20"/>
              </w:rPr>
            </w:pPr>
            <w:r w:rsidRPr="00C14D34">
              <w:rPr>
                <w:sz w:val="20"/>
                <w:szCs w:val="20"/>
              </w:rPr>
              <w:t>Niemiecki język prawniczy w 40 lekcjach, Ewa Tuora-Schwierskott, Wydawnictwo C.H.Beck</w:t>
            </w:r>
          </w:p>
        </w:tc>
      </w:tr>
      <w:tr w:rsidR="002A5E12" w:rsidRPr="007C7454" w14:paraId="4757D25F" w14:textId="77777777" w:rsidTr="008819C8">
        <w:tc>
          <w:tcPr>
            <w:tcW w:w="675" w:type="dxa"/>
          </w:tcPr>
          <w:p w14:paraId="56BAFDF6" w14:textId="77777777" w:rsidR="002A5E12" w:rsidRDefault="002A5E12" w:rsidP="008819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537" w:type="dxa"/>
          </w:tcPr>
          <w:p w14:paraId="5EADA9CC" w14:textId="77777777" w:rsidR="002A5E12" w:rsidRPr="00C14D34" w:rsidRDefault="002A5E12" w:rsidP="008819C8">
            <w:pPr>
              <w:rPr>
                <w:sz w:val="20"/>
                <w:szCs w:val="20"/>
                <w:lang w:val="de-DE"/>
              </w:rPr>
            </w:pPr>
            <w:r w:rsidRPr="00C14D34">
              <w:rPr>
                <w:sz w:val="20"/>
                <w:szCs w:val="20"/>
                <w:lang w:val="de-DE"/>
              </w:rPr>
              <w:t>Monika Reimann, Sabine Dinsel Großer Lernwortschatz Deutsch als Fremdsprache, Donauwörth 2008</w:t>
            </w:r>
          </w:p>
        </w:tc>
      </w:tr>
      <w:tr w:rsidR="002A5E12" w:rsidRPr="00E10284" w14:paraId="31151C33" w14:textId="77777777" w:rsidTr="008819C8">
        <w:tc>
          <w:tcPr>
            <w:tcW w:w="675" w:type="dxa"/>
          </w:tcPr>
          <w:p w14:paraId="0F2E697F" w14:textId="77777777" w:rsidR="002A5E12" w:rsidRDefault="002A5E12" w:rsidP="008819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537" w:type="dxa"/>
          </w:tcPr>
          <w:p w14:paraId="0291DE98" w14:textId="77777777" w:rsidR="002A5E12" w:rsidRPr="00C14D34" w:rsidRDefault="002A5E12" w:rsidP="008819C8">
            <w:pPr>
              <w:rPr>
                <w:sz w:val="20"/>
                <w:szCs w:val="20"/>
              </w:rPr>
            </w:pPr>
            <w:r w:rsidRPr="00C14D34">
              <w:rPr>
                <w:sz w:val="20"/>
                <w:szCs w:val="20"/>
              </w:rPr>
              <w:t>Praktyczna gramatyka języka niemieckiego, Dreyer Schmitt, Hueber Polska, Warszawa 2002</w:t>
            </w:r>
          </w:p>
        </w:tc>
      </w:tr>
    </w:tbl>
    <w:p w14:paraId="11E7A61A" w14:textId="77777777" w:rsidR="002A5E12" w:rsidRDefault="002A5E12" w:rsidP="002A5E12"/>
    <w:p w14:paraId="74508785" w14:textId="77777777" w:rsidR="00BC3FF3" w:rsidRDefault="00BC3FF3">
      <w:pPr>
        <w:pStyle w:val="Standard"/>
      </w:pPr>
    </w:p>
    <w:sectPr w:rsidR="00BC3FF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5349C" w14:textId="77777777" w:rsidR="00602CCD" w:rsidRDefault="00602CCD">
      <w:r>
        <w:separator/>
      </w:r>
    </w:p>
  </w:endnote>
  <w:endnote w:type="continuationSeparator" w:id="0">
    <w:p w14:paraId="6BD69FE1" w14:textId="77777777" w:rsidR="00602CCD" w:rsidRDefault="0060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58D1" w14:textId="77777777" w:rsidR="00602CCD" w:rsidRDefault="00602CCD">
      <w:r>
        <w:rPr>
          <w:color w:val="000000"/>
        </w:rPr>
        <w:separator/>
      </w:r>
    </w:p>
  </w:footnote>
  <w:footnote w:type="continuationSeparator" w:id="0">
    <w:p w14:paraId="004F90EA" w14:textId="77777777" w:rsidR="00602CCD" w:rsidRDefault="00602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522"/>
    <w:multiLevelType w:val="multilevel"/>
    <w:tmpl w:val="004836BA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97A491C"/>
    <w:multiLevelType w:val="multilevel"/>
    <w:tmpl w:val="D406917E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601886">
    <w:abstractNumId w:val="0"/>
  </w:num>
  <w:num w:numId="2" w16cid:durableId="70087094">
    <w:abstractNumId w:val="1"/>
  </w:num>
  <w:num w:numId="3" w16cid:durableId="179516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3"/>
    <w:rsid w:val="00062E35"/>
    <w:rsid w:val="000C1428"/>
    <w:rsid w:val="00183DFC"/>
    <w:rsid w:val="002A5E12"/>
    <w:rsid w:val="00506140"/>
    <w:rsid w:val="00602CCD"/>
    <w:rsid w:val="006917CB"/>
    <w:rsid w:val="006A479E"/>
    <w:rsid w:val="007C7454"/>
    <w:rsid w:val="00840865"/>
    <w:rsid w:val="00857580"/>
    <w:rsid w:val="009268A0"/>
    <w:rsid w:val="00952049"/>
    <w:rsid w:val="00AA6DCB"/>
    <w:rsid w:val="00BC3FF3"/>
    <w:rsid w:val="00BE13F4"/>
    <w:rsid w:val="00D229AE"/>
    <w:rsid w:val="00D3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961C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o-rating">
    <w:name w:val="no-rating"/>
    <w:basedOn w:val="Standard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h1">
    <w:name w:val="h1"/>
    <w:basedOn w:val="Domylnaczcionkaakapitu"/>
  </w:style>
  <w:style w:type="character" w:customStyle="1" w:styleId="product-type-info">
    <w:name w:val="product-type-info"/>
    <w:basedOn w:val="Domylnaczcionkaakapitu"/>
  </w:style>
  <w:style w:type="character" w:customStyle="1" w:styleId="label2">
    <w:name w:val="label2"/>
    <w:basedOn w:val="Domylnaczcionkaakapitu"/>
  </w:style>
  <w:style w:type="character" w:customStyle="1" w:styleId="value">
    <w:name w:val="value"/>
    <w:basedOn w:val="Domylnaczcionkaakapitu"/>
  </w:style>
  <w:style w:type="character" w:customStyle="1" w:styleId="FontStyle13">
    <w:name w:val="Font Style13"/>
    <w:rPr>
      <w:rFonts w:ascii="Microsoft Sans Serif" w:hAnsi="Microsoft Sans Serif" w:cs="Microsoft Sans Serif"/>
      <w:sz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character" w:styleId="Hipercze">
    <w:name w:val="Hyperlink"/>
    <w:rsid w:val="002A5E12"/>
    <w:rPr>
      <w:strike w:val="0"/>
      <w:dstrike w:val="0"/>
      <w:color w:val="252525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buk.pl/wydawca/1386/wydawnictwo-uniwersytetu-rzeszowskieg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1068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</vt:lpstr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</dc:title>
  <dc:creator>Linqua</dc:creator>
  <cp:lastModifiedBy>Marek Kulisz</cp:lastModifiedBy>
  <cp:revision>7</cp:revision>
  <dcterms:created xsi:type="dcterms:W3CDTF">2022-04-14T11:21:00Z</dcterms:created>
  <dcterms:modified xsi:type="dcterms:W3CDTF">2022-05-06T09:13:00Z</dcterms:modified>
</cp:coreProperties>
</file>